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96" w:rsidRPr="00492C10" w:rsidRDefault="00292996" w:rsidP="00292996">
      <w:pPr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92996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492C10">
        <w:rPr>
          <w:rFonts w:ascii="Times New Roman" w:hAnsi="Times New Roman" w:cs="Times New Roman"/>
          <w:b/>
          <w:sz w:val="48"/>
          <w:szCs w:val="48"/>
        </w:rPr>
        <w:t xml:space="preserve">ООО "ГК </w:t>
      </w:r>
      <w:proofErr w:type="spellStart"/>
      <w:r w:rsidRPr="00492C10">
        <w:rPr>
          <w:rFonts w:ascii="Times New Roman" w:hAnsi="Times New Roman" w:cs="Times New Roman"/>
          <w:b/>
          <w:sz w:val="48"/>
          <w:szCs w:val="48"/>
        </w:rPr>
        <w:t>Краснодарстрой</w:t>
      </w:r>
      <w:proofErr w:type="spellEnd"/>
      <w:r w:rsidRPr="00492C10">
        <w:rPr>
          <w:rFonts w:ascii="Times New Roman" w:hAnsi="Times New Roman" w:cs="Times New Roman"/>
          <w:b/>
          <w:sz w:val="48"/>
          <w:szCs w:val="48"/>
        </w:rPr>
        <w:t xml:space="preserve">" </w:t>
      </w:r>
    </w:p>
    <w:p w:rsidR="009E4BDC" w:rsidRPr="00DB32D9" w:rsidRDefault="00292996" w:rsidP="00292996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="009E4BDC" w:rsidRPr="00DB32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редоставляет полный пакет услуг по поставкам товарных </w:t>
      </w:r>
      <w:proofErr w:type="spellStart"/>
      <w:proofErr w:type="gramStart"/>
      <w:r w:rsidR="009E4BDC" w:rsidRPr="00DB32D9">
        <w:rPr>
          <w:rFonts w:ascii="Times New Roman" w:hAnsi="Times New Roman" w:cs="Times New Roman"/>
          <w:b/>
          <w:color w:val="000000"/>
          <w:sz w:val="20"/>
          <w:szCs w:val="20"/>
        </w:rPr>
        <w:t>растворо-бетонных</w:t>
      </w:r>
      <w:proofErr w:type="spellEnd"/>
      <w:proofErr w:type="gramEnd"/>
      <w:r w:rsidR="009E4BDC" w:rsidRPr="00DB32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смесей. В наши услуги входит производство и доставка </w:t>
      </w:r>
      <w:proofErr w:type="spellStart"/>
      <w:proofErr w:type="gramStart"/>
      <w:r w:rsidR="009E4BDC" w:rsidRPr="00DB32D9">
        <w:rPr>
          <w:rFonts w:ascii="Times New Roman" w:hAnsi="Times New Roman" w:cs="Times New Roman"/>
          <w:b/>
          <w:color w:val="000000"/>
          <w:sz w:val="20"/>
          <w:szCs w:val="20"/>
        </w:rPr>
        <w:t>растворо-бетонных</w:t>
      </w:r>
      <w:proofErr w:type="spellEnd"/>
      <w:proofErr w:type="gramEnd"/>
      <w:r w:rsidR="009E4BDC" w:rsidRPr="00DB32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смесей от завода изготовителя до объекта заказчика. Наше предприятие имеет  свой парк АБС. Так же предлагаем услуги автобетононасосов: стрелы от 15 до 58 м. Выпускаемые </w:t>
      </w:r>
      <w:proofErr w:type="spellStart"/>
      <w:proofErr w:type="gramStart"/>
      <w:r w:rsidR="009E4BDC" w:rsidRPr="00DB32D9">
        <w:rPr>
          <w:rFonts w:ascii="Times New Roman" w:hAnsi="Times New Roman" w:cs="Times New Roman"/>
          <w:b/>
          <w:color w:val="000000"/>
          <w:sz w:val="20"/>
          <w:szCs w:val="20"/>
        </w:rPr>
        <w:t>растворо-бетонные</w:t>
      </w:r>
      <w:proofErr w:type="spellEnd"/>
      <w:proofErr w:type="gramEnd"/>
      <w:r w:rsidR="009E4BDC" w:rsidRPr="00DB32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смеси строго соответствуют требованиям государственных стандартов. На все партии бетонов предоставляются паспорта качества</w:t>
      </w:r>
      <w:r w:rsidR="009E4BDC" w:rsidRPr="00DB32D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7346D4" w:rsidRPr="009E4BDC" w:rsidRDefault="007346D4" w:rsidP="009E4B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4D80">
        <w:rPr>
          <w:rFonts w:ascii="Times New Roman" w:hAnsi="Times New Roman" w:cs="Times New Roman"/>
          <w:b/>
          <w:sz w:val="40"/>
          <w:szCs w:val="40"/>
        </w:rPr>
        <w:t>Прайс</w:t>
      </w:r>
      <w:r w:rsidR="009E4BDC">
        <w:rPr>
          <w:rFonts w:ascii="Times New Roman" w:hAnsi="Times New Roman" w:cs="Times New Roman"/>
          <w:b/>
          <w:sz w:val="40"/>
          <w:szCs w:val="40"/>
        </w:rPr>
        <w:t>-лист</w:t>
      </w:r>
    </w:p>
    <w:tbl>
      <w:tblPr>
        <w:tblStyle w:val="a3"/>
        <w:tblpPr w:leftFromText="180" w:rightFromText="180" w:vertAnchor="text" w:horzAnchor="margin" w:tblpX="-1026" w:tblpY="468"/>
        <w:tblW w:w="10915" w:type="dxa"/>
        <w:tblLook w:val="04A0"/>
      </w:tblPr>
      <w:tblGrid>
        <w:gridCol w:w="523"/>
        <w:gridCol w:w="1712"/>
        <w:gridCol w:w="1371"/>
        <w:gridCol w:w="1343"/>
        <w:gridCol w:w="1822"/>
        <w:gridCol w:w="2126"/>
        <w:gridCol w:w="2018"/>
      </w:tblGrid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бетонной смеси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Марка бетона по прочности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Осадка конуса, 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822" w:type="dxa"/>
            <w:hideMark/>
          </w:tcPr>
          <w:p w:rsidR="00984D80" w:rsidRPr="005C1574" w:rsidRDefault="007205E9" w:rsidP="007205E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2F2F2"/>
              </w:rPr>
              <w:t>Безналичный расчет с (НДС 18%) без доставки</w:t>
            </w:r>
            <w:r w:rsidR="00966499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2F2F2"/>
              </w:rPr>
              <w:t xml:space="preserve"> за 1м</w:t>
            </w:r>
            <w:proofErr w:type="gramStart"/>
            <w:r w:rsidR="00966499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2F2F2"/>
              </w:rPr>
              <w:t>.к</w:t>
            </w:r>
            <w:proofErr w:type="gramEnd"/>
            <w:r w:rsidR="00966499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2F2F2"/>
              </w:rPr>
              <w:t>уб.</w:t>
            </w:r>
          </w:p>
        </w:tc>
        <w:tc>
          <w:tcPr>
            <w:tcW w:w="2126" w:type="dxa"/>
            <w:hideMark/>
          </w:tcPr>
          <w:p w:rsidR="00984D80" w:rsidRPr="005C1574" w:rsidRDefault="007205E9" w:rsidP="007205E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2F2F2"/>
              </w:rPr>
              <w:t>Наличный расчет без       доставки</w:t>
            </w:r>
            <w:r w:rsidR="00966499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2F2F2"/>
              </w:rPr>
              <w:t xml:space="preserve"> за 1м. куб.</w:t>
            </w:r>
          </w:p>
        </w:tc>
        <w:tc>
          <w:tcPr>
            <w:tcW w:w="2018" w:type="dxa"/>
            <w:hideMark/>
          </w:tcPr>
          <w:p w:rsidR="00984D80" w:rsidRDefault="001561BA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6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Доставка до объекта</w:t>
            </w:r>
          </w:p>
          <w:p w:rsidR="00966499" w:rsidRPr="001561BA" w:rsidRDefault="00966499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 1м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4309A1" w:rsidRPr="00D4218F" w:rsidTr="00463646">
        <w:trPr>
          <w:trHeight w:val="255"/>
        </w:trPr>
        <w:tc>
          <w:tcPr>
            <w:tcW w:w="523" w:type="dxa"/>
            <w:hideMark/>
          </w:tcPr>
          <w:p w:rsidR="004309A1" w:rsidRPr="00D4218F" w:rsidRDefault="004309A1" w:rsidP="00430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hideMark/>
          </w:tcPr>
          <w:p w:rsidR="004309A1" w:rsidRPr="00F41839" w:rsidRDefault="004309A1" w:rsidP="004309A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,5 П2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4309A1" w:rsidRPr="00D4218F" w:rsidRDefault="004309A1" w:rsidP="00430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100</w:t>
            </w:r>
          </w:p>
        </w:tc>
        <w:tc>
          <w:tcPr>
            <w:tcW w:w="1343" w:type="dxa"/>
            <w:hideMark/>
          </w:tcPr>
          <w:p w:rsidR="004309A1" w:rsidRPr="00D4218F" w:rsidRDefault="004309A1" w:rsidP="00430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1822" w:type="dxa"/>
            <w:noWrap/>
            <w:hideMark/>
          </w:tcPr>
          <w:p w:rsidR="004309A1" w:rsidRPr="0077669C" w:rsidRDefault="00D3438F" w:rsidP="004309A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  <w:r w:rsidR="004309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 руб.</w:t>
            </w:r>
          </w:p>
        </w:tc>
        <w:tc>
          <w:tcPr>
            <w:tcW w:w="2126" w:type="dxa"/>
            <w:noWrap/>
            <w:hideMark/>
          </w:tcPr>
          <w:p w:rsidR="004309A1" w:rsidRPr="006C48EF" w:rsidRDefault="004309A1" w:rsidP="004309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               </w:t>
            </w:r>
          </w:p>
        </w:tc>
        <w:tc>
          <w:tcPr>
            <w:tcW w:w="2018" w:type="dxa"/>
            <w:noWrap/>
            <w:hideMark/>
          </w:tcPr>
          <w:p w:rsidR="004309A1" w:rsidRPr="00D4218F" w:rsidRDefault="004309A1" w:rsidP="004309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4309A1" w:rsidRPr="00D4218F" w:rsidTr="00463646">
        <w:trPr>
          <w:trHeight w:val="255"/>
        </w:trPr>
        <w:tc>
          <w:tcPr>
            <w:tcW w:w="523" w:type="dxa"/>
            <w:hideMark/>
          </w:tcPr>
          <w:p w:rsidR="004309A1" w:rsidRPr="00D4218F" w:rsidRDefault="004309A1" w:rsidP="00430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hideMark/>
          </w:tcPr>
          <w:p w:rsidR="004309A1" w:rsidRPr="00F41839" w:rsidRDefault="004309A1" w:rsidP="004309A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,5 П3</w:t>
            </w:r>
          </w:p>
        </w:tc>
        <w:tc>
          <w:tcPr>
            <w:tcW w:w="1371" w:type="dxa"/>
            <w:hideMark/>
          </w:tcPr>
          <w:p w:rsidR="004309A1" w:rsidRPr="00D4218F" w:rsidRDefault="004309A1" w:rsidP="00430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100</w:t>
            </w:r>
          </w:p>
        </w:tc>
        <w:tc>
          <w:tcPr>
            <w:tcW w:w="1343" w:type="dxa"/>
            <w:hideMark/>
          </w:tcPr>
          <w:p w:rsidR="004309A1" w:rsidRPr="00D4218F" w:rsidRDefault="004309A1" w:rsidP="00430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1822" w:type="dxa"/>
            <w:noWrap/>
            <w:hideMark/>
          </w:tcPr>
          <w:p w:rsidR="004309A1" w:rsidRPr="0077669C" w:rsidRDefault="00D3438F" w:rsidP="004309A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215</w:t>
            </w:r>
            <w:r w:rsidR="004309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руб.</w:t>
            </w:r>
          </w:p>
        </w:tc>
        <w:tc>
          <w:tcPr>
            <w:tcW w:w="2126" w:type="dxa"/>
            <w:noWrap/>
            <w:hideMark/>
          </w:tcPr>
          <w:p w:rsidR="004309A1" w:rsidRPr="00D4218F" w:rsidRDefault="004309A1" w:rsidP="004309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</w:t>
            </w:r>
          </w:p>
        </w:tc>
        <w:tc>
          <w:tcPr>
            <w:tcW w:w="2018" w:type="dxa"/>
            <w:noWrap/>
            <w:hideMark/>
          </w:tcPr>
          <w:p w:rsidR="004309A1" w:rsidRPr="00D4218F" w:rsidRDefault="004309A1" w:rsidP="004309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hideMark/>
          </w:tcPr>
          <w:p w:rsidR="00984D80" w:rsidRPr="00F41839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,5 П4</w:t>
            </w:r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100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16-20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463646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D34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375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2" w:type="dxa"/>
            <w:hideMark/>
          </w:tcPr>
          <w:p w:rsidR="00984D80" w:rsidRPr="00F41839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В12,5 П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150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D3438F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225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375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2" w:type="dxa"/>
            <w:hideMark/>
          </w:tcPr>
          <w:p w:rsidR="00984D80" w:rsidRPr="00F41839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В12,5 П3</w:t>
            </w:r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150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D3438F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230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375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2" w:type="dxa"/>
            <w:hideMark/>
          </w:tcPr>
          <w:p w:rsidR="00984D80" w:rsidRPr="00F41839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В12,5 П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150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16-20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463646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D34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375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2" w:type="dxa"/>
            <w:hideMark/>
          </w:tcPr>
          <w:p w:rsidR="00984D80" w:rsidRPr="00F41839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В15 П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="00463646" w:rsidRPr="006C48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200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D3438F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2" w:type="dxa"/>
            <w:hideMark/>
          </w:tcPr>
          <w:p w:rsidR="00984D80" w:rsidRPr="00F41839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В15 П3</w:t>
            </w:r>
            <w:r w:rsidR="00463646" w:rsidRPr="006C48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200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D3438F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245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2" w:type="dxa"/>
            <w:hideMark/>
          </w:tcPr>
          <w:p w:rsidR="00984D80" w:rsidRPr="00F41839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В15 П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200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16-20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463646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D34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2" w:type="dxa"/>
            <w:hideMark/>
          </w:tcPr>
          <w:p w:rsidR="00984D80" w:rsidRPr="005C3B4C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В20 П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250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D3438F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255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2" w:type="dxa"/>
            <w:hideMark/>
          </w:tcPr>
          <w:p w:rsidR="00984D80" w:rsidRPr="005C3B4C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В20 П3</w:t>
            </w:r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250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D3438F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260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2" w:type="dxa"/>
            <w:hideMark/>
          </w:tcPr>
          <w:p w:rsidR="00984D80" w:rsidRPr="005C3B4C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В20 П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250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16-20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D3438F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265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2" w:type="dxa"/>
            <w:hideMark/>
          </w:tcPr>
          <w:p w:rsidR="00984D80" w:rsidRPr="005C3B4C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В22,5 П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300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463646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D34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2" w:type="dxa"/>
            <w:hideMark/>
          </w:tcPr>
          <w:p w:rsidR="00984D80" w:rsidRPr="005C3B4C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В22,5 П3</w:t>
            </w:r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300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463646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D34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2" w:type="dxa"/>
            <w:hideMark/>
          </w:tcPr>
          <w:p w:rsidR="00984D80" w:rsidRPr="005C3B4C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В22,5 П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300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16-20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463646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D34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D4218F" w:rsidRDefault="00F41839" w:rsidP="00F34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2" w:type="dxa"/>
            <w:hideMark/>
          </w:tcPr>
          <w:p w:rsidR="00984D80" w:rsidRPr="005C3B4C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В25 П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350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F34B2A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D34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F34B2A" w:rsidRDefault="00F34B2A" w:rsidP="00F34B2A">
            <w:pPr>
              <w:rPr>
                <w:sz w:val="18"/>
                <w:szCs w:val="18"/>
              </w:rPr>
            </w:pPr>
            <w:r>
              <w:t xml:space="preserve">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2" w:type="dxa"/>
            <w:hideMark/>
          </w:tcPr>
          <w:p w:rsidR="00984D80" w:rsidRPr="005C3B4C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В25 П3</w:t>
            </w:r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350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463646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D34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5D735A" w:rsidRDefault="00F34B2A" w:rsidP="00F34B2A">
            <w:pPr>
              <w:rPr>
                <w:sz w:val="18"/>
                <w:szCs w:val="18"/>
              </w:rPr>
            </w:pPr>
            <w:r>
              <w:t xml:space="preserve">           </w:t>
            </w:r>
            <w:r w:rsidR="005D735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2" w:type="dxa"/>
            <w:hideMark/>
          </w:tcPr>
          <w:p w:rsidR="00984D80" w:rsidRPr="005C3B4C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В25 П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350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16-20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D3438F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295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5D735A" w:rsidRDefault="005D735A" w:rsidP="00F34B2A">
            <w:pPr>
              <w:rPr>
                <w:sz w:val="18"/>
                <w:szCs w:val="18"/>
              </w:rPr>
            </w:pPr>
            <w:r>
              <w:t xml:space="preserve">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2" w:type="dxa"/>
            <w:hideMark/>
          </w:tcPr>
          <w:p w:rsidR="00984D80" w:rsidRPr="005C3B4C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В30 П</w:t>
            </w:r>
            <w:proofErr w:type="gramStart"/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400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4608A2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  <w:r w:rsidR="00F758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D34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5D735A" w:rsidRDefault="005D735A" w:rsidP="00F34B2A">
            <w:pPr>
              <w:rPr>
                <w:sz w:val="18"/>
                <w:szCs w:val="18"/>
              </w:rPr>
            </w:pPr>
            <w:r>
              <w:t xml:space="preserve">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5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2" w:type="dxa"/>
            <w:hideMark/>
          </w:tcPr>
          <w:p w:rsidR="00984D80" w:rsidRPr="005C3B4C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В30 П3</w:t>
            </w:r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400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F34B2A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F758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D34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5D735A" w:rsidRDefault="005D735A" w:rsidP="00F34B2A">
            <w:pPr>
              <w:rPr>
                <w:sz w:val="18"/>
                <w:szCs w:val="18"/>
              </w:rPr>
            </w:pPr>
            <w:r>
              <w:t xml:space="preserve"> 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6615C7" w:rsidRPr="00D4218F" w:rsidTr="00463646">
        <w:trPr>
          <w:trHeight w:val="285"/>
        </w:trPr>
        <w:tc>
          <w:tcPr>
            <w:tcW w:w="52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2" w:type="dxa"/>
            <w:hideMark/>
          </w:tcPr>
          <w:p w:rsidR="00984D80" w:rsidRPr="005C3B4C" w:rsidRDefault="00984D80" w:rsidP="009C797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БСТ В30 П4</w:t>
            </w:r>
            <w:r w:rsidR="00463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71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 400</w:t>
            </w:r>
          </w:p>
        </w:tc>
        <w:tc>
          <w:tcPr>
            <w:tcW w:w="1343" w:type="dxa"/>
            <w:hideMark/>
          </w:tcPr>
          <w:p w:rsidR="00984D80" w:rsidRPr="00D4218F" w:rsidRDefault="00984D80" w:rsidP="009C7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21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16-20</w:t>
            </w:r>
          </w:p>
        </w:tc>
        <w:tc>
          <w:tcPr>
            <w:tcW w:w="1822" w:type="dxa"/>
            <w:noWrap/>
            <w:hideMark/>
          </w:tcPr>
          <w:p w:rsidR="00984D80" w:rsidRPr="0077669C" w:rsidRDefault="00F34B2A" w:rsidP="008F7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F758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="00D34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="001A2F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р</w:t>
            </w:r>
            <w:r w:rsidR="00473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6" w:type="dxa"/>
            <w:noWrap/>
            <w:hideMark/>
          </w:tcPr>
          <w:p w:rsidR="00984D80" w:rsidRPr="005D735A" w:rsidRDefault="005D735A" w:rsidP="00F34B2A">
            <w:pPr>
              <w:rPr>
                <w:sz w:val="18"/>
                <w:szCs w:val="18"/>
              </w:rPr>
            </w:pPr>
            <w:r>
              <w:t xml:space="preserve">             </w:t>
            </w:r>
          </w:p>
        </w:tc>
        <w:tc>
          <w:tcPr>
            <w:tcW w:w="2018" w:type="dxa"/>
            <w:noWrap/>
            <w:hideMark/>
          </w:tcPr>
          <w:p w:rsidR="00984D80" w:rsidRPr="00D4218F" w:rsidRDefault="000E1266" w:rsidP="000E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2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Договорная</w:t>
            </w:r>
          </w:p>
        </w:tc>
      </w:tr>
      <w:tr w:rsidR="009E4BDC" w:rsidTr="009C7978">
        <w:trPr>
          <w:trHeight w:val="164"/>
        </w:trPr>
        <w:tc>
          <w:tcPr>
            <w:tcW w:w="10915" w:type="dxa"/>
            <w:gridSpan w:val="7"/>
          </w:tcPr>
          <w:p w:rsidR="009E4BDC" w:rsidRPr="00670243" w:rsidRDefault="009E4BDC" w:rsidP="009C7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D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</w:t>
            </w:r>
            <w:r w:rsidR="0067024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</w:t>
            </w:r>
            <w:r w:rsidR="00670243" w:rsidRPr="006702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Услуги бетононасоса</w:t>
            </w:r>
          </w:p>
        </w:tc>
      </w:tr>
      <w:tr w:rsidR="009E4BDC" w:rsidTr="009C7978">
        <w:trPr>
          <w:trHeight w:val="285"/>
        </w:trPr>
        <w:tc>
          <w:tcPr>
            <w:tcW w:w="4949" w:type="dxa"/>
            <w:gridSpan w:val="4"/>
            <w:vMerge w:val="restart"/>
          </w:tcPr>
          <w:p w:rsidR="009E4BDC" w:rsidRPr="00670243" w:rsidRDefault="009E4BDC" w:rsidP="009C7978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2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Перекачка бетона</w:t>
            </w:r>
          </w:p>
        </w:tc>
        <w:tc>
          <w:tcPr>
            <w:tcW w:w="5966" w:type="dxa"/>
            <w:gridSpan w:val="3"/>
          </w:tcPr>
          <w:p w:rsidR="009E4BDC" w:rsidRPr="00670243" w:rsidRDefault="009E4BDC" w:rsidP="009C79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До 28 м</w:t>
            </w:r>
            <w:proofErr w:type="gramStart"/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.к</w:t>
            </w:r>
            <w:proofErr w:type="gramEnd"/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уб — от 6000 рублей</w:t>
            </w:r>
          </w:p>
        </w:tc>
      </w:tr>
      <w:tr w:rsidR="009E4BDC" w:rsidTr="009C7978">
        <w:trPr>
          <w:trHeight w:val="240"/>
        </w:trPr>
        <w:tc>
          <w:tcPr>
            <w:tcW w:w="4949" w:type="dxa"/>
            <w:gridSpan w:val="4"/>
            <w:vMerge/>
          </w:tcPr>
          <w:p w:rsidR="009E4BDC" w:rsidRPr="009E4BDC" w:rsidRDefault="009E4BDC" w:rsidP="009C7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6" w:type="dxa"/>
            <w:gridSpan w:val="3"/>
          </w:tcPr>
          <w:p w:rsidR="009E4BDC" w:rsidRPr="00670243" w:rsidRDefault="009E4BDC" w:rsidP="009C79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более 28 м</w:t>
            </w:r>
            <w:proofErr w:type="gramStart"/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.к</w:t>
            </w:r>
            <w:proofErr w:type="gramEnd"/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уб — от 250 рублей за м.куб.</w:t>
            </w:r>
          </w:p>
        </w:tc>
      </w:tr>
      <w:tr w:rsidR="009E4BDC" w:rsidTr="009C7978">
        <w:trPr>
          <w:trHeight w:val="285"/>
        </w:trPr>
        <w:tc>
          <w:tcPr>
            <w:tcW w:w="10915" w:type="dxa"/>
            <w:gridSpan w:val="7"/>
          </w:tcPr>
          <w:p w:rsidR="009E4BDC" w:rsidRPr="00670243" w:rsidRDefault="009E4BDC" w:rsidP="009C7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D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</w:t>
            </w:r>
            <w:r w:rsidRPr="009E4BD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67024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</w:t>
            </w:r>
            <w:r w:rsidR="00670243" w:rsidRPr="006702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Услуги </w:t>
            </w:r>
            <w:proofErr w:type="spellStart"/>
            <w:r w:rsidR="00670243" w:rsidRPr="006702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автобетоносмесителя</w:t>
            </w:r>
            <w:proofErr w:type="spellEnd"/>
            <w:r w:rsidRPr="006702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(М</w:t>
            </w:r>
            <w:r w:rsidR="00670243" w:rsidRPr="006702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иксер</w:t>
            </w:r>
            <w:r w:rsidRPr="006702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E4BDC" w:rsidTr="009C7978">
        <w:trPr>
          <w:trHeight w:val="330"/>
        </w:trPr>
        <w:tc>
          <w:tcPr>
            <w:tcW w:w="4949" w:type="dxa"/>
            <w:gridSpan w:val="4"/>
            <w:vMerge w:val="restart"/>
          </w:tcPr>
          <w:p w:rsidR="009E4BDC" w:rsidRPr="00670243" w:rsidRDefault="009E4BDC" w:rsidP="009C7978">
            <w:pPr>
              <w:spacing w:befor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D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</w:t>
            </w:r>
            <w:r w:rsidRPr="006702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Стоимость</w:t>
            </w:r>
          </w:p>
        </w:tc>
        <w:tc>
          <w:tcPr>
            <w:tcW w:w="5966" w:type="dxa"/>
            <w:gridSpan w:val="3"/>
          </w:tcPr>
          <w:p w:rsidR="009E4BDC" w:rsidRPr="00670243" w:rsidRDefault="009E4BDC" w:rsidP="009C79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м</w:t>
            </w:r>
            <w:proofErr w:type="gramStart"/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.к</w:t>
            </w:r>
            <w:proofErr w:type="gramEnd"/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уб — от 300 рублей</w:t>
            </w:r>
          </w:p>
        </w:tc>
      </w:tr>
      <w:tr w:rsidR="009E4BDC" w:rsidTr="009C7978">
        <w:trPr>
          <w:trHeight w:val="345"/>
        </w:trPr>
        <w:tc>
          <w:tcPr>
            <w:tcW w:w="4949" w:type="dxa"/>
            <w:gridSpan w:val="4"/>
            <w:vMerge/>
            <w:tcBorders>
              <w:bottom w:val="single" w:sz="4" w:space="0" w:color="auto"/>
            </w:tcBorders>
          </w:tcPr>
          <w:p w:rsidR="009E4BDC" w:rsidRPr="009E4BDC" w:rsidRDefault="009E4BDC" w:rsidP="009C7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6" w:type="dxa"/>
            <w:gridSpan w:val="3"/>
            <w:tcBorders>
              <w:bottom w:val="single" w:sz="4" w:space="0" w:color="auto"/>
            </w:tcBorders>
          </w:tcPr>
          <w:p w:rsidR="009E4BDC" w:rsidRPr="00670243" w:rsidRDefault="009E4BDC" w:rsidP="009C79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Менее 5 м</w:t>
            </w:r>
            <w:proofErr w:type="gramStart"/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.к</w:t>
            </w:r>
            <w:proofErr w:type="gramEnd"/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уб — доставка от </w:t>
            </w:r>
            <w:r w:rsidR="00B0097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2000</w:t>
            </w:r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руб</w:t>
            </w:r>
            <w:r w:rsidR="005A50AA"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.</w:t>
            </w:r>
            <w:r w:rsidRPr="0067024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Время выгрузки более 1 часа - 800 руб./час</w:t>
            </w:r>
            <w:r w:rsidRPr="0067024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670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Доставка за пределы г. Краснодар - 10 руб. км./м3</w:t>
            </w:r>
          </w:p>
        </w:tc>
      </w:tr>
      <w:tr w:rsidR="009E4BDC" w:rsidTr="009C7978">
        <w:tblPrEx>
          <w:tblLook w:val="0000"/>
        </w:tblPrEx>
        <w:trPr>
          <w:trHeight w:val="125"/>
        </w:trPr>
        <w:tc>
          <w:tcPr>
            <w:tcW w:w="4949" w:type="dxa"/>
            <w:gridSpan w:val="4"/>
            <w:tcBorders>
              <w:left w:val="nil"/>
              <w:bottom w:val="nil"/>
              <w:right w:val="nil"/>
            </w:tcBorders>
          </w:tcPr>
          <w:p w:rsidR="00670243" w:rsidRDefault="00292996" w:rsidP="00292996">
            <w:pPr>
              <w:tabs>
                <w:tab w:val="left" w:pos="4962"/>
              </w:tabs>
              <w:spacing w:before="120"/>
              <w:ind w:right="-2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="001561BA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 круглосуточно</w:t>
            </w:r>
          </w:p>
          <w:p w:rsidR="00670243" w:rsidRDefault="00670243" w:rsidP="00292996">
            <w:pPr>
              <w:tabs>
                <w:tab w:val="left" w:pos="496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4BDC" w:rsidRPr="005A50AA" w:rsidRDefault="009E4BDC" w:rsidP="00292996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6" w:type="dxa"/>
            <w:gridSpan w:val="3"/>
            <w:tcBorders>
              <w:left w:val="nil"/>
              <w:bottom w:val="nil"/>
              <w:right w:val="nil"/>
            </w:tcBorders>
          </w:tcPr>
          <w:p w:rsidR="001561BA" w:rsidRPr="001561BA" w:rsidRDefault="001561BA" w:rsidP="00292996">
            <w:pPr>
              <w:spacing w:before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="000F6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</w:t>
            </w:r>
            <w:r w:rsidRPr="001561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выходных</w:t>
            </w:r>
          </w:p>
          <w:p w:rsidR="001561BA" w:rsidRDefault="001561BA" w:rsidP="002929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DC" w:rsidRPr="001561BA" w:rsidRDefault="009E4BDC" w:rsidP="0029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4BDC" w:rsidRPr="005A50AA" w:rsidRDefault="009E4BDC">
      <w:pPr>
        <w:rPr>
          <w:rFonts w:ascii="Sylfaen" w:hAnsi="Sylfaen" w:cs="Times New Roman"/>
          <w:b/>
          <w:sz w:val="16"/>
          <w:szCs w:val="16"/>
        </w:rPr>
      </w:pPr>
    </w:p>
    <w:sectPr w:rsidR="009E4BDC" w:rsidRPr="005A50AA" w:rsidSect="009C79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A9" w:rsidRDefault="00D839A9" w:rsidP="00A62B61">
      <w:pPr>
        <w:spacing w:after="0" w:line="240" w:lineRule="auto"/>
      </w:pPr>
      <w:r>
        <w:separator/>
      </w:r>
    </w:p>
  </w:endnote>
  <w:endnote w:type="continuationSeparator" w:id="0">
    <w:p w:rsidR="00D839A9" w:rsidRDefault="00D839A9" w:rsidP="00A6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A9" w:rsidRDefault="00D839A9" w:rsidP="00A62B61">
      <w:pPr>
        <w:spacing w:after="0" w:line="240" w:lineRule="auto"/>
      </w:pPr>
      <w:r>
        <w:separator/>
      </w:r>
    </w:p>
  </w:footnote>
  <w:footnote w:type="continuationSeparator" w:id="0">
    <w:p w:rsidR="00D839A9" w:rsidRDefault="00D839A9" w:rsidP="00A62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B8D"/>
    <w:rsid w:val="000175F1"/>
    <w:rsid w:val="00026BB3"/>
    <w:rsid w:val="00050C25"/>
    <w:rsid w:val="00074377"/>
    <w:rsid w:val="00083B58"/>
    <w:rsid w:val="000B47DA"/>
    <w:rsid w:val="000B7428"/>
    <w:rsid w:val="000E1266"/>
    <w:rsid w:val="000F6293"/>
    <w:rsid w:val="00106CE9"/>
    <w:rsid w:val="0014240F"/>
    <w:rsid w:val="001561BA"/>
    <w:rsid w:val="001653B1"/>
    <w:rsid w:val="00173763"/>
    <w:rsid w:val="001937EC"/>
    <w:rsid w:val="001A2FB8"/>
    <w:rsid w:val="002057CE"/>
    <w:rsid w:val="00227080"/>
    <w:rsid w:val="00241929"/>
    <w:rsid w:val="002509DC"/>
    <w:rsid w:val="00250FB4"/>
    <w:rsid w:val="00272CDB"/>
    <w:rsid w:val="002922F2"/>
    <w:rsid w:val="00292996"/>
    <w:rsid w:val="002969B3"/>
    <w:rsid w:val="002B02AC"/>
    <w:rsid w:val="0030138E"/>
    <w:rsid w:val="00314538"/>
    <w:rsid w:val="00332FC2"/>
    <w:rsid w:val="00335872"/>
    <w:rsid w:val="00356293"/>
    <w:rsid w:val="003734D4"/>
    <w:rsid w:val="00375765"/>
    <w:rsid w:val="003861A0"/>
    <w:rsid w:val="003F0AF9"/>
    <w:rsid w:val="004011EC"/>
    <w:rsid w:val="004309A1"/>
    <w:rsid w:val="004350B5"/>
    <w:rsid w:val="004608A2"/>
    <w:rsid w:val="00463646"/>
    <w:rsid w:val="004738A2"/>
    <w:rsid w:val="00477AB8"/>
    <w:rsid w:val="004A4065"/>
    <w:rsid w:val="004B5954"/>
    <w:rsid w:val="004C449B"/>
    <w:rsid w:val="004C6D1D"/>
    <w:rsid w:val="005063A6"/>
    <w:rsid w:val="005274F3"/>
    <w:rsid w:val="00531946"/>
    <w:rsid w:val="00571A09"/>
    <w:rsid w:val="00581522"/>
    <w:rsid w:val="005A50AA"/>
    <w:rsid w:val="005B7083"/>
    <w:rsid w:val="005C1574"/>
    <w:rsid w:val="005C3B4C"/>
    <w:rsid w:val="005D735A"/>
    <w:rsid w:val="005E19F5"/>
    <w:rsid w:val="00605915"/>
    <w:rsid w:val="00614B8D"/>
    <w:rsid w:val="006232FF"/>
    <w:rsid w:val="006331A7"/>
    <w:rsid w:val="00635732"/>
    <w:rsid w:val="006615C7"/>
    <w:rsid w:val="00670243"/>
    <w:rsid w:val="00673092"/>
    <w:rsid w:val="006850AB"/>
    <w:rsid w:val="006A6A3F"/>
    <w:rsid w:val="006C48EF"/>
    <w:rsid w:val="007205E9"/>
    <w:rsid w:val="007346D4"/>
    <w:rsid w:val="00752184"/>
    <w:rsid w:val="0077669C"/>
    <w:rsid w:val="00796EC8"/>
    <w:rsid w:val="007B5C25"/>
    <w:rsid w:val="008721FC"/>
    <w:rsid w:val="008D2EFE"/>
    <w:rsid w:val="008E0BD5"/>
    <w:rsid w:val="008F7B08"/>
    <w:rsid w:val="009264F4"/>
    <w:rsid w:val="00966499"/>
    <w:rsid w:val="00984D80"/>
    <w:rsid w:val="009B55E4"/>
    <w:rsid w:val="009C6DEF"/>
    <w:rsid w:val="009C7978"/>
    <w:rsid w:val="009D08D1"/>
    <w:rsid w:val="009E4BDC"/>
    <w:rsid w:val="009F4F2F"/>
    <w:rsid w:val="009F7284"/>
    <w:rsid w:val="00A014F5"/>
    <w:rsid w:val="00A05992"/>
    <w:rsid w:val="00A402C1"/>
    <w:rsid w:val="00A62B61"/>
    <w:rsid w:val="00A90BA3"/>
    <w:rsid w:val="00AB22FA"/>
    <w:rsid w:val="00AE4303"/>
    <w:rsid w:val="00AE691D"/>
    <w:rsid w:val="00B0097B"/>
    <w:rsid w:val="00B52A16"/>
    <w:rsid w:val="00B55BFC"/>
    <w:rsid w:val="00B67DE0"/>
    <w:rsid w:val="00B743E9"/>
    <w:rsid w:val="00BD3CBC"/>
    <w:rsid w:val="00C271AA"/>
    <w:rsid w:val="00C64810"/>
    <w:rsid w:val="00C830CD"/>
    <w:rsid w:val="00D05BB6"/>
    <w:rsid w:val="00D3438F"/>
    <w:rsid w:val="00D4218F"/>
    <w:rsid w:val="00D56DB8"/>
    <w:rsid w:val="00D839A9"/>
    <w:rsid w:val="00D97B8E"/>
    <w:rsid w:val="00DB32D9"/>
    <w:rsid w:val="00E019DB"/>
    <w:rsid w:val="00E1083D"/>
    <w:rsid w:val="00E65B71"/>
    <w:rsid w:val="00EB3DB8"/>
    <w:rsid w:val="00EC408D"/>
    <w:rsid w:val="00EE0A45"/>
    <w:rsid w:val="00EE6772"/>
    <w:rsid w:val="00F22A6B"/>
    <w:rsid w:val="00F34B2A"/>
    <w:rsid w:val="00F41839"/>
    <w:rsid w:val="00F673CB"/>
    <w:rsid w:val="00F758B6"/>
    <w:rsid w:val="00F824EF"/>
    <w:rsid w:val="00F93287"/>
    <w:rsid w:val="00FA4EFC"/>
    <w:rsid w:val="00FD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4B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B61"/>
  </w:style>
  <w:style w:type="paragraph" w:styleId="a7">
    <w:name w:val="footer"/>
    <w:basedOn w:val="a"/>
    <w:link w:val="a8"/>
    <w:uiPriority w:val="99"/>
    <w:semiHidden/>
    <w:unhideWhenUsed/>
    <w:rsid w:val="00A6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2B61"/>
  </w:style>
  <w:style w:type="character" w:styleId="a9">
    <w:name w:val="FollowedHyperlink"/>
    <w:basedOn w:val="a0"/>
    <w:uiPriority w:val="99"/>
    <w:semiHidden/>
    <w:unhideWhenUsed/>
    <w:rsid w:val="00A62B6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65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519D0-D184-4697-840B-458E22A0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ия</cp:lastModifiedBy>
  <cp:revision>5</cp:revision>
  <cp:lastPrinted>2014-11-20T08:17:00Z</cp:lastPrinted>
  <dcterms:created xsi:type="dcterms:W3CDTF">2014-12-03T14:23:00Z</dcterms:created>
  <dcterms:modified xsi:type="dcterms:W3CDTF">2015-02-28T19:23:00Z</dcterms:modified>
</cp:coreProperties>
</file>